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40"/>
        <w:jc w:val="center"/>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Perry Bands Executive Board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 xml:space="preserve">November 14, 2022 </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A"/>
        <w:jc w:val="center"/>
        <w:rPr>
          <w:rFonts w:ascii="Times Roman" w:cs="Times Roman" w:hAnsi="Times Roman" w:eastAsia="Times Roman"/>
          <w:sz w:val="28"/>
          <w:szCs w:val="28"/>
        </w:rPr>
      </w:pPr>
    </w:p>
    <w:p>
      <w:pPr>
        <w:pStyle w:val="Default"/>
        <w:spacing w:before="0" w:after="240"/>
        <w:rPr>
          <w:rFonts w:ascii="Times Roman" w:cs="Times Roman" w:hAnsi="Times Roman" w:eastAsia="Times Roman"/>
          <w:sz w:val="28"/>
          <w:szCs w:val="28"/>
        </w:rPr>
      </w:pPr>
      <w:r>
        <w:rPr>
          <w:rFonts w:ascii="Times Roman" w:hAnsi="Times Roman"/>
          <w:sz w:val="28"/>
          <w:szCs w:val="28"/>
          <w:rtl w:val="0"/>
          <w:lang w:val="en-US"/>
        </w:rPr>
        <w:t xml:space="preserve">The regular meeting of the Perry Bands Executive Board was called to order at 6:06 p.m. </w:t>
      </w:r>
    </w:p>
    <w:p>
      <w:pPr>
        <w:pStyle w:val="Body A"/>
        <w:rPr>
          <w:rFonts w:ascii="Times Roman" w:cs="Times Roman" w:hAnsi="Times Roman" w:eastAsia="Times Roman"/>
          <w:b w:val="1"/>
          <w:bCs w:val="1"/>
          <w:sz w:val="28"/>
          <w:szCs w:val="28"/>
          <w:u w:val="single"/>
          <w:lang w:val="it-IT"/>
        </w:rPr>
      </w:pPr>
      <w:r>
        <w:rPr>
          <w:rFonts w:ascii="Times Roman" w:hAnsi="Times Roman"/>
          <w:b w:val="1"/>
          <w:bCs w:val="1"/>
          <w:sz w:val="28"/>
          <w:szCs w:val="28"/>
          <w:u w:val="single"/>
          <w:rtl w:val="0"/>
          <w:lang w:val="it-IT"/>
        </w:rPr>
        <w:t>Present</w:t>
      </w:r>
    </w:p>
    <w:p>
      <w:pPr>
        <w:pStyle w:val="Body A"/>
        <w:rPr>
          <w:rFonts w:ascii="Times Roman" w:cs="Times Roman" w:hAnsi="Times Roman" w:eastAsia="Times Roman"/>
          <w:sz w:val="28"/>
          <w:szCs w:val="28"/>
        </w:rPr>
      </w:pPr>
      <w:r>
        <w:rPr>
          <w:rFonts w:ascii="Times Roman" w:cs="Times Roman" w:hAnsi="Times Roman" w:eastAsia="Times Roman"/>
          <w:sz w:val="28"/>
          <w:szCs w:val="28"/>
          <w:u w:val="single"/>
        </w:rPr>
        <w:br w:type="textWrapping"/>
      </w:r>
      <w:r>
        <w:rPr>
          <w:rFonts w:ascii="Times Roman" w:hAnsi="Times Roman"/>
          <w:sz w:val="28"/>
          <w:szCs w:val="28"/>
          <w:rtl w:val="0"/>
          <w:lang w:val="en-US"/>
        </w:rPr>
        <w:t>Ben Sampayan, Christine Smith, Shelly Warren, Greg Hale, Jen Lyle, Jennifer Connors</w:t>
      </w:r>
    </w:p>
    <w:p>
      <w:pPr>
        <w:pStyle w:val="Body A"/>
        <w:rPr>
          <w:rFonts w:ascii="Times Roman" w:cs="Times Roman" w:hAnsi="Times Roman" w:eastAsia="Times Roman"/>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A"/>
        <w:rPr>
          <w:rFonts w:ascii="Times Roman" w:cs="Times Roman" w:hAnsi="Times Roman" w:eastAsia="Times Roman"/>
          <w:sz w:val="28"/>
          <w:szCs w:val="28"/>
          <w:u w:val="single"/>
        </w:rPr>
      </w:pPr>
    </w:p>
    <w:p>
      <w:pPr>
        <w:pStyle w:val="Body A"/>
        <w:rPr>
          <w:rFonts w:ascii="Times Roman" w:cs="Times Roman" w:hAnsi="Times Roman" w:eastAsia="Times Roman"/>
          <w:sz w:val="28"/>
          <w:szCs w:val="28"/>
        </w:rPr>
      </w:pPr>
      <w:r>
        <w:rPr>
          <w:rFonts w:ascii="Times Roman" w:hAnsi="Times Roman"/>
          <w:sz w:val="28"/>
          <w:szCs w:val="28"/>
          <w:rtl w:val="0"/>
          <w:lang w:val="en-US"/>
        </w:rPr>
        <w:t>Previous minutes for September 29, 2022 were reviewed. Jennifer C. made a motion to approve the minutes as presented. Greg seconded the motion. All present voted aye, and the minutes were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Current balance $60,117.14 </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Concessions made $16,975.42 this season</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AZMBA made $7492.61 before paying facilities fee. Ben is waiting for receip of the bill for that.</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Treasurer's report was reviewed. Greg made a motion to approve treasurer's report. Jen L. seconded the motion. All presented voted aye, and the report was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Budget for instrument repairs is depleted but the rental fee increase is supplementing that.</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Wireless system we currently use is discontinued. If we want to upgrade the sound, it will involve a different system. Wireless mics would be ideal but expensive. Jen C. suggested an ongoing fundraiser. It may cost $25,000 to replace the entire system and we</w:t>
      </w:r>
      <w:r>
        <w:rPr>
          <w:rFonts w:ascii="Times Roman" w:hAnsi="Times Roman" w:hint="default"/>
          <w:sz w:val="28"/>
          <w:szCs w:val="28"/>
          <w:rtl w:val="0"/>
          <w:lang w:val="en-US"/>
        </w:rPr>
        <w:t>’</w:t>
      </w:r>
      <w:r>
        <w:rPr>
          <w:rFonts w:ascii="Times Roman" w:hAnsi="Times Roman"/>
          <w:sz w:val="28"/>
          <w:szCs w:val="28"/>
          <w:rtl w:val="0"/>
          <w:lang w:val="en-US"/>
        </w:rPr>
        <w:t>re looking at the next 1-2 years.</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Volunteer reflection- we may not want to release all volunteer spots in the beginning to allow for freshman parents more opportunities to volunteer in spots that interact more with students.</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Cables for front ensemble are falling apart. It will cost $1,500-$2000 to repair.</w:t>
      </w: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Ben requested the remaining $5,000 gift from boosters.</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Committee Reports</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Events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Greg collected feedback from volunteers. Overall consensus was things went well and some suggestions were provided. Greg presented feedback in a handout.</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Marching banquet will use the CUSD pasta bar. We will cover the cost of all marching students. Additional guests will be $5 each. Signup will go out 11/15/22. Due date to register is 11/22/22. </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Revenue</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We will look at additional options for restaurant nights now that the busy marching season is over. We discussed different options that included faster food restaurants.</w:t>
      </w:r>
    </w:p>
    <w:p>
      <w:pPr>
        <w:pStyle w:val="Body A"/>
        <w:rPr>
          <w:rFonts w:ascii="Times Roman" w:cs="Times Roman" w:hAnsi="Times Roman" w:eastAsia="Times Roman"/>
          <w:sz w:val="28"/>
          <w:szCs w:val="28"/>
        </w:rPr>
      </w:pPr>
    </w:p>
    <w:p>
      <w:pPr>
        <w:pStyle w:val="Body A"/>
        <w:numPr>
          <w:ilvl w:val="1"/>
          <w:numId w:val="2"/>
        </w:numPr>
        <w:bidi w:val="0"/>
        <w:ind w:right="0"/>
        <w:jc w:val="left"/>
        <w:rPr>
          <w:rFonts w:ascii="Times Roman" w:hAnsi="Times Roman"/>
          <w:sz w:val="28"/>
          <w:szCs w:val="28"/>
          <w:rtl w:val="0"/>
          <w:lang w:val="en-US"/>
        </w:rPr>
      </w:pPr>
      <w:r>
        <w:rPr>
          <w:rFonts w:ascii="Times Roman" w:hAnsi="Times Roman"/>
          <w:sz w:val="28"/>
          <w:szCs w:val="28"/>
          <w:rtl w:val="0"/>
          <w:lang w:val="en-US"/>
        </w:rPr>
        <w:t>Director of Operations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We discussed the option to machine wash the uniforms. Ben would check into the instructions that came with uniforms. Dry cleaning can cost $2,000 so parents washing would be financially better.</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John ordered the drop hitch for the white trailer which worked out well and made the trailer ride more level, thus reducing extra wear on the tires.</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Old Business </w:t>
      </w:r>
    </w:p>
    <w:p>
      <w:pPr>
        <w:pStyle w:val="Body A"/>
        <w:rPr>
          <w:rFonts w:ascii="Times Roman" w:cs="Times Roman" w:hAnsi="Times Roman" w:eastAsia="Times Roman"/>
          <w:b w:val="1"/>
          <w:bCs w:val="1"/>
          <w:sz w:val="28"/>
          <w:szCs w:val="28"/>
          <w:u w:val="single"/>
        </w:rPr>
      </w:pPr>
    </w:p>
    <w:p>
      <w:pPr>
        <w:pStyle w:val="Body A"/>
        <w:numPr>
          <w:ilvl w:val="1"/>
          <w:numId w:val="5"/>
        </w:numPr>
        <w:bidi w:val="0"/>
        <w:ind w:right="0"/>
        <w:jc w:val="left"/>
        <w:rPr>
          <w:rFonts w:ascii="Times Roman" w:hAnsi="Times Roman"/>
          <w:sz w:val="28"/>
          <w:szCs w:val="28"/>
          <w:rtl w:val="0"/>
          <w:lang w:val="en-US"/>
        </w:rPr>
      </w:pPr>
      <w:r>
        <w:rPr>
          <w:rFonts w:ascii="Times Roman" w:hAnsi="Times Roman"/>
          <w:sz w:val="28"/>
          <w:szCs w:val="28"/>
          <w:rtl w:val="0"/>
          <w:lang w:val="en-US"/>
        </w:rPr>
        <w:t>No old business discussed (or addressed above)</w:t>
      </w:r>
    </w:p>
    <w:p>
      <w:pPr>
        <w:pStyle w:val="Body B"/>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A"/>
        <w:rPr>
          <w:rFonts w:ascii="Times Roman" w:cs="Times Roman" w:hAnsi="Times Roman" w:eastAsia="Times Roman"/>
          <w:b w:val="1"/>
          <w:bCs w:val="1"/>
          <w:sz w:val="28"/>
          <w:szCs w:val="28"/>
          <w:u w:val="single"/>
        </w:rPr>
      </w:pP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Winter season is in planning. Percussion has 24 students interested and guard has 13 students interested. No winter winds this year. The plan is for percussion to travel to San Bernardino March 25-26. The plan is for guard to travel to Manhattan Beach the same time frame. A plan is for both groups to meet up at Knotts Berry Farm for a fun activity.</w:t>
      </w: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Band volunteer charity opportunities were discussed. We discussed Feed the Children. Ideally, Band Counsel would facilitate and Boosters could help coordinate it. </w:t>
      </w:r>
    </w:p>
    <w:p>
      <w:pPr>
        <w:pStyle w:val="Body A"/>
        <w:numPr>
          <w:ilvl w:val="2"/>
          <w:numId w:val="5"/>
        </w:numPr>
        <w:bidi w:val="0"/>
        <w:ind w:right="0"/>
        <w:jc w:val="left"/>
        <w:rPr>
          <w:rFonts w:ascii="Times Roman" w:hAnsi="Times Roman"/>
          <w:sz w:val="28"/>
          <w:szCs w:val="28"/>
          <w:rtl w:val="0"/>
          <w:lang w:val="en-US"/>
        </w:rPr>
      </w:pPr>
      <w:r>
        <w:rPr>
          <w:rFonts w:ascii="Times Roman" w:hAnsi="Times Roman"/>
          <w:sz w:val="28"/>
          <w:szCs w:val="28"/>
          <w:rtl w:val="0"/>
          <w:lang w:val="en-US"/>
        </w:rPr>
        <w:t>We have approximately 240 Perry Marching show shirts remaining. The decision was made to discount them to $12.50. Shelly will update the Jotform and Jen L. will send it out via the Band App.</w:t>
      </w:r>
    </w:p>
    <w:p>
      <w:pPr>
        <w:pStyle w:val="Body A"/>
        <w:rPr>
          <w:rFonts w:ascii="Times Roman" w:cs="Times Roman" w:hAnsi="Times Roman" w:eastAsia="Times Roman"/>
          <w:sz w:val="28"/>
          <w:szCs w:val="28"/>
        </w:rPr>
      </w:pPr>
      <w:r>
        <w:rPr>
          <w:rFonts w:ascii="Times Roman" w:cs="Times Roman" w:hAnsi="Times Roman" w:eastAsia="Times Roman"/>
          <w:sz w:val="28"/>
          <w:szCs w:val="28"/>
        </w:rPr>
        <w:tab/>
        <w:tab/>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A"/>
        <w:rPr>
          <w:rFonts w:ascii="Times Roman" w:cs="Times Roman" w:hAnsi="Times Roman" w:eastAsia="Times Roman"/>
          <w:b w:val="1"/>
          <w:bCs w:val="1"/>
          <w:sz w:val="28"/>
          <w:szCs w:val="28"/>
        </w:rPr>
      </w:pPr>
    </w:p>
    <w:p>
      <w:pPr>
        <w:pStyle w:val="Body A"/>
        <w:numPr>
          <w:ilvl w:val="0"/>
          <w:numId w:val="6"/>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Next meeting: December 6, 2022 </w:t>
      </w:r>
      <w:r>
        <w:rPr>
          <w:rFonts w:ascii="Times Roman" w:cs="Times Roman" w:hAnsi="Times Roman" w:eastAsia="Times Roman"/>
          <w:sz w:val="28"/>
          <w:szCs w:val="28"/>
        </w:rPr>
        <w:br w:type="textWrapping"/>
      </w:r>
    </w:p>
    <w:p>
      <w:pPr>
        <w:pStyle w:val="Body A"/>
        <w:rPr>
          <w:rFonts w:ascii="Times Roman" w:cs="Times Roman" w:hAnsi="Times Roman" w:eastAsia="Times Roman"/>
          <w:sz w:val="28"/>
          <w:szCs w:val="28"/>
        </w:rPr>
      </w:pPr>
      <w:r>
        <w:rPr>
          <w:rFonts w:ascii="Times Roman" w:hAnsi="Times Roman"/>
          <w:sz w:val="28"/>
          <w:szCs w:val="28"/>
          <w:rtl w:val="0"/>
          <w:lang w:val="en-US"/>
        </w:rPr>
        <w:t>Motion to adjourn the meeting was made by Jen C. Greg seconded the motion. Meeting adjourned at 8:20 p.m. by Shelly</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Minutes submitted by: Jen Lyle</w:t>
      </w:r>
    </w:p>
    <w:p>
      <w:pPr>
        <w:pStyle w:val="Body A"/>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364" w:hanging="364"/>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8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6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34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52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70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484" w:hanging="484"/>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55"/>
        <w:szCs w:val="55"/>
        <w:highlight w:val="none"/>
        <w:vertAlign w:val="baseline"/>
      </w:rPr>
    </w:lvl>
    <w:lvl w:ilvl="1">
      <w:start w:val="1"/>
      <w:numFmt w:val="bullet"/>
      <w:suff w:val="tab"/>
      <w:lvlText w:val="-"/>
      <w:lvlJc w:val="left"/>
      <w:pPr>
        <w:ind w:left="724" w:hanging="484"/>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sz w:val="55"/>
        <w:szCs w:val="55"/>
        <w:highlight w:val="none"/>
        <w:vertAlign w:val="baseline"/>
      </w:rPr>
    </w:lvl>
    <w:lvl w:ilvl="2">
      <w:start w:val="1"/>
      <w:numFmt w:val="bullet"/>
      <w:suff w:val="tab"/>
      <w:lvlText w:val="-"/>
      <w:lvlJc w:val="left"/>
      <w:pPr>
        <w:ind w:left="7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3">
      <w:start w:val="1"/>
      <w:numFmt w:val="bullet"/>
      <w:suff w:val="tab"/>
      <w:lvlText w:val="-"/>
      <w:lvlJc w:val="left"/>
      <w:pPr>
        <w:ind w:left="10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4">
      <w:start w:val="1"/>
      <w:numFmt w:val="bullet"/>
      <w:suff w:val="tab"/>
      <w:lvlText w:val="-"/>
      <w:lvlJc w:val="left"/>
      <w:pPr>
        <w:ind w:left="126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5">
      <w:start w:val="1"/>
      <w:numFmt w:val="bullet"/>
      <w:suff w:val="tab"/>
      <w:lvlText w:val="-"/>
      <w:lvlJc w:val="left"/>
      <w:pPr>
        <w:ind w:left="150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6">
      <w:start w:val="1"/>
      <w:numFmt w:val="bullet"/>
      <w:suff w:val="tab"/>
      <w:lvlText w:val="-"/>
      <w:lvlJc w:val="left"/>
      <w:pPr>
        <w:ind w:left="174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7">
      <w:start w:val="1"/>
      <w:numFmt w:val="bullet"/>
      <w:suff w:val="tab"/>
      <w:lvlText w:val="-"/>
      <w:lvlJc w:val="left"/>
      <w:pPr>
        <w:ind w:left="198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lvl w:ilvl="8">
      <w:start w:val="1"/>
      <w:numFmt w:val="bullet"/>
      <w:suff w:val="tab"/>
      <w:lvlText w:val="-"/>
      <w:lvlJc w:val="left"/>
      <w:pPr>
        <w:ind w:left="2225" w:hanging="305"/>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sz w:val="34"/>
        <w:szCs w:val="34"/>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364" w:hanging="364"/>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