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pacing w:before="0" w:after="240"/>
        <w:jc w:val="center"/>
        <w:rPr>
          <w:rFonts w:ascii="Times Roman" w:cs="Times Roman" w:hAnsi="Times Roman" w:eastAsia="Times Roman"/>
          <w:b w:val="1"/>
          <w:bCs w:val="1"/>
          <w:sz w:val="28"/>
          <w:szCs w:val="28"/>
        </w:rPr>
      </w:pPr>
      <w:r>
        <w:rPr>
          <w:rFonts w:ascii="Times Roman" w:hAnsi="Times Roman"/>
          <w:b w:val="1"/>
          <w:bCs w:val="1"/>
          <w:sz w:val="28"/>
          <w:szCs w:val="28"/>
          <w:rtl w:val="0"/>
          <w:lang w:val="en-US"/>
        </w:rPr>
        <w:t xml:space="preserve">Perry Bands </w:t>
      </w:r>
      <w:r>
        <w:rPr>
          <w:rFonts w:ascii="Times Roman" w:hAnsi="Times Roman"/>
          <w:b w:val="1"/>
          <w:bCs w:val="1"/>
          <w:sz w:val="28"/>
          <w:szCs w:val="28"/>
          <w:rtl w:val="0"/>
          <w:lang w:val="en-US"/>
        </w:rPr>
        <w:t>General</w:t>
      </w:r>
      <w:r>
        <w:rPr>
          <w:rFonts w:ascii="Times Roman" w:hAnsi="Times Roman"/>
          <w:b w:val="1"/>
          <w:bCs w:val="1"/>
          <w:sz w:val="28"/>
          <w:szCs w:val="28"/>
          <w:rtl w:val="0"/>
          <w:lang w:val="en-US"/>
        </w:rPr>
        <w:t xml:space="preserve"> </w:t>
      </w:r>
      <w:r>
        <w:rPr>
          <w:rFonts w:ascii="Times Roman" w:hAnsi="Times Roman"/>
          <w:b w:val="1"/>
          <w:bCs w:val="1"/>
          <w:sz w:val="28"/>
          <w:szCs w:val="28"/>
          <w:rtl w:val="0"/>
          <w:lang w:val="en-US"/>
        </w:rPr>
        <w:t>Meeting</w:t>
      </w:r>
      <w:r>
        <w:rPr>
          <w:rFonts w:ascii="Times Roman" w:hAnsi="Times Roman"/>
          <w:b w:val="1"/>
          <w:bCs w:val="1"/>
          <w:sz w:val="28"/>
          <w:szCs w:val="28"/>
          <w:rtl w:val="0"/>
          <w:lang w:val="en-US"/>
        </w:rPr>
        <w:t xml:space="preserve"> </w:t>
      </w:r>
    </w:p>
    <w:p>
      <w:pPr>
        <w:pStyle w:val="Body A"/>
        <w:jc w:val="center"/>
        <w:rPr>
          <w:rFonts w:ascii="Times Roman" w:cs="Times Roman" w:hAnsi="Times Roman" w:eastAsia="Times Roman"/>
          <w:sz w:val="28"/>
          <w:szCs w:val="28"/>
        </w:rPr>
      </w:pPr>
      <w:r>
        <w:rPr>
          <w:rFonts w:ascii="Times Roman" w:hAnsi="Times Roman"/>
          <w:sz w:val="28"/>
          <w:szCs w:val="28"/>
          <w:rtl w:val="0"/>
          <w:lang w:val="en-US"/>
        </w:rPr>
        <w:t xml:space="preserve">Meeting Minutes </w:t>
      </w:r>
    </w:p>
    <w:p>
      <w:pPr>
        <w:pStyle w:val="Body A"/>
        <w:jc w:val="center"/>
        <w:rPr>
          <w:rFonts w:ascii="Times Roman" w:cs="Times Roman" w:hAnsi="Times Roman" w:eastAsia="Times Roman"/>
          <w:sz w:val="28"/>
          <w:szCs w:val="28"/>
        </w:rPr>
      </w:pPr>
      <w:r>
        <w:rPr>
          <w:rFonts w:ascii="Times Roman" w:hAnsi="Times Roman"/>
          <w:sz w:val="28"/>
          <w:szCs w:val="28"/>
          <w:rtl w:val="0"/>
          <w:lang w:val="en-US"/>
        </w:rPr>
        <w:t>January 10, 2023</w:t>
      </w: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rPr>
      </w:pPr>
      <w:r>
        <w:rPr>
          <w:rFonts w:ascii="Times Roman" w:hAnsi="Times Roman"/>
          <w:b w:val="1"/>
          <w:bCs w:val="1"/>
          <w:sz w:val="28"/>
          <w:szCs w:val="28"/>
          <w:rtl w:val="0"/>
          <w:lang w:val="en-US"/>
        </w:rPr>
        <w:t>Meeting Opening</w:t>
      </w:r>
    </w:p>
    <w:p>
      <w:pPr>
        <w:pStyle w:val="Body A"/>
        <w:jc w:val="center"/>
        <w:rPr>
          <w:rFonts w:ascii="Times Roman" w:cs="Times Roman" w:hAnsi="Times Roman" w:eastAsia="Times Roman"/>
          <w:sz w:val="28"/>
          <w:szCs w:val="28"/>
        </w:rPr>
      </w:pPr>
    </w:p>
    <w:p>
      <w:pPr>
        <w:pStyle w:val="Default"/>
        <w:spacing w:before="0" w:after="240"/>
        <w:rPr>
          <w:rFonts w:ascii="Times Roman" w:cs="Times Roman" w:hAnsi="Times Roman" w:eastAsia="Times Roman"/>
          <w:sz w:val="28"/>
          <w:szCs w:val="28"/>
        </w:rPr>
      </w:pPr>
      <w:r>
        <w:rPr>
          <w:rFonts w:ascii="Times Roman" w:hAnsi="Times Roman"/>
          <w:sz w:val="28"/>
          <w:szCs w:val="28"/>
          <w:rtl w:val="0"/>
          <w:lang w:val="en-US"/>
        </w:rPr>
        <w:t xml:space="preserve">The </w:t>
      </w:r>
      <w:r>
        <w:rPr>
          <w:rFonts w:ascii="Times Roman" w:hAnsi="Times Roman"/>
          <w:sz w:val="28"/>
          <w:szCs w:val="28"/>
          <w:rtl w:val="0"/>
          <w:lang w:val="en-US"/>
        </w:rPr>
        <w:t>Executive</w:t>
      </w:r>
      <w:r>
        <w:rPr>
          <w:rFonts w:ascii="Times Roman" w:hAnsi="Times Roman"/>
          <w:sz w:val="28"/>
          <w:szCs w:val="28"/>
          <w:rtl w:val="0"/>
          <w:lang w:val="en-US"/>
        </w:rPr>
        <w:t xml:space="preserve"> </w:t>
      </w:r>
      <w:r>
        <w:rPr>
          <w:rFonts w:ascii="Times Roman" w:hAnsi="Times Roman"/>
          <w:sz w:val="28"/>
          <w:szCs w:val="28"/>
          <w:rtl w:val="0"/>
          <w:lang w:val="en-US"/>
        </w:rPr>
        <w:t>M</w:t>
      </w:r>
      <w:r>
        <w:rPr>
          <w:rFonts w:ascii="Times Roman" w:hAnsi="Times Roman"/>
          <w:sz w:val="28"/>
          <w:szCs w:val="28"/>
          <w:rtl w:val="0"/>
          <w:lang w:val="en-US"/>
        </w:rPr>
        <w:t>eeting of the Perry Bands Board was called to order at 6:</w:t>
      </w:r>
      <w:r>
        <w:rPr>
          <w:rFonts w:ascii="Times Roman" w:hAnsi="Times Roman"/>
          <w:sz w:val="28"/>
          <w:szCs w:val="28"/>
          <w:rtl w:val="0"/>
          <w:lang w:val="en-US"/>
        </w:rPr>
        <w:t>08</w:t>
      </w:r>
      <w:r>
        <w:rPr>
          <w:rFonts w:ascii="Times Roman" w:hAnsi="Times Roman"/>
          <w:sz w:val="28"/>
          <w:szCs w:val="28"/>
          <w:rtl w:val="0"/>
          <w:lang w:val="en-US"/>
        </w:rPr>
        <w:t xml:space="preserve"> p.m.</w:t>
      </w:r>
      <w:r>
        <w:rPr>
          <w:rFonts w:ascii="Times Roman" w:hAnsi="Times Roman"/>
          <w:sz w:val="28"/>
          <w:szCs w:val="28"/>
          <w:rtl w:val="0"/>
          <w:lang w:val="en-US"/>
        </w:rPr>
        <w:t xml:space="preserve"> </w:t>
      </w:r>
    </w:p>
    <w:p>
      <w:pPr>
        <w:pStyle w:val="Body A"/>
        <w:rPr>
          <w:rFonts w:ascii="Times Roman" w:cs="Times Roman" w:hAnsi="Times Roman" w:eastAsia="Times Roman"/>
          <w:b w:val="1"/>
          <w:bCs w:val="1"/>
          <w:sz w:val="28"/>
          <w:szCs w:val="28"/>
          <w:u w:val="single"/>
          <w:lang w:val="it-IT"/>
        </w:rPr>
      </w:pPr>
      <w:r>
        <w:rPr>
          <w:rFonts w:ascii="Times Roman" w:hAnsi="Times Roman"/>
          <w:b w:val="1"/>
          <w:bCs w:val="1"/>
          <w:sz w:val="28"/>
          <w:szCs w:val="28"/>
          <w:u w:val="single"/>
          <w:rtl w:val="0"/>
          <w:lang w:val="it-IT"/>
        </w:rPr>
        <w:t>Present</w:t>
      </w:r>
    </w:p>
    <w:p>
      <w:pPr>
        <w:pStyle w:val="Body A"/>
        <w:rPr>
          <w:rFonts w:ascii="Times Roman" w:cs="Times Roman" w:hAnsi="Times Roman" w:eastAsia="Times Roman"/>
          <w:sz w:val="28"/>
          <w:szCs w:val="28"/>
        </w:rPr>
      </w:pPr>
      <w:r>
        <w:rPr>
          <w:rFonts w:ascii="Times Roman" w:cs="Times Roman" w:hAnsi="Times Roman" w:eastAsia="Times Roman"/>
          <w:sz w:val="28"/>
          <w:szCs w:val="28"/>
          <w:u w:val="single"/>
        </w:rPr>
        <w:br w:type="textWrapping"/>
      </w:r>
      <w:r>
        <w:rPr>
          <w:rFonts w:ascii="Times Roman" w:hAnsi="Times Roman"/>
          <w:sz w:val="28"/>
          <w:szCs w:val="28"/>
          <w:rtl w:val="0"/>
          <w:lang w:val="en-US"/>
        </w:rPr>
        <w:t xml:space="preserve">Ben Sampayan, </w:t>
      </w:r>
      <w:r>
        <w:rPr>
          <w:rFonts w:ascii="Times Roman" w:hAnsi="Times Roman"/>
          <w:sz w:val="28"/>
          <w:szCs w:val="28"/>
          <w:rtl w:val="0"/>
          <w:lang w:val="en-US"/>
        </w:rPr>
        <w:t xml:space="preserve">Christine Smith, </w:t>
      </w:r>
      <w:r>
        <w:rPr>
          <w:rFonts w:ascii="Times Roman" w:hAnsi="Times Roman"/>
          <w:sz w:val="28"/>
          <w:szCs w:val="28"/>
          <w:rtl w:val="0"/>
          <w:lang w:val="en-US"/>
        </w:rPr>
        <w:t>Shelly Warren, Greg Hale, Jen Lyle, Jennifer Connors</w:t>
      </w:r>
      <w:r>
        <w:rPr>
          <w:rFonts w:ascii="Times Roman" w:hAnsi="Times Roman"/>
          <w:sz w:val="28"/>
          <w:szCs w:val="28"/>
          <w:rtl w:val="0"/>
          <w:lang w:val="en-US"/>
        </w:rPr>
        <w:t>, Kristi Taylor</w:t>
      </w:r>
    </w:p>
    <w:p>
      <w:pPr>
        <w:pStyle w:val="Body A"/>
        <w:rPr>
          <w:rFonts w:ascii="Times Roman" w:cs="Times Roman" w:hAnsi="Times Roman" w:eastAsia="Times Roman"/>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Previous Meeting Minutes </w:t>
      </w:r>
    </w:p>
    <w:p>
      <w:pPr>
        <w:pStyle w:val="Body A"/>
        <w:rPr>
          <w:rFonts w:ascii="Times Roman" w:cs="Times Roman" w:hAnsi="Times Roman" w:eastAsia="Times Roman"/>
          <w:sz w:val="28"/>
          <w:szCs w:val="28"/>
          <w:u w:val="single"/>
        </w:rPr>
      </w:pPr>
    </w:p>
    <w:p>
      <w:pPr>
        <w:pStyle w:val="Body A"/>
        <w:rPr>
          <w:rFonts w:ascii="Times Roman" w:cs="Times Roman" w:hAnsi="Times Roman" w:eastAsia="Times Roman"/>
          <w:sz w:val="28"/>
          <w:szCs w:val="28"/>
        </w:rPr>
      </w:pPr>
      <w:r>
        <w:rPr>
          <w:rFonts w:ascii="Times Roman" w:hAnsi="Times Roman"/>
          <w:sz w:val="28"/>
          <w:szCs w:val="28"/>
          <w:rtl w:val="0"/>
          <w:lang w:val="en-US"/>
        </w:rPr>
        <w:t xml:space="preserve">Previous minutes for </w:t>
      </w:r>
      <w:r>
        <w:rPr>
          <w:rFonts w:ascii="Times Roman" w:hAnsi="Times Roman"/>
          <w:sz w:val="28"/>
          <w:szCs w:val="28"/>
          <w:rtl w:val="0"/>
          <w:lang w:val="en-US"/>
        </w:rPr>
        <w:t xml:space="preserve">December 6, 2022 </w:t>
      </w:r>
      <w:r>
        <w:rPr>
          <w:rFonts w:ascii="Times Roman" w:hAnsi="Times Roman"/>
          <w:sz w:val="28"/>
          <w:szCs w:val="28"/>
          <w:rtl w:val="0"/>
          <w:lang w:val="en-US"/>
        </w:rPr>
        <w:t xml:space="preserve">were reviewed. </w:t>
      </w:r>
      <w:r>
        <w:rPr>
          <w:rFonts w:ascii="Times Roman" w:hAnsi="Times Roman"/>
          <w:sz w:val="28"/>
          <w:szCs w:val="28"/>
          <w:rtl w:val="0"/>
          <w:lang w:val="en-US"/>
        </w:rPr>
        <w:t>Greg</w:t>
      </w:r>
      <w:r>
        <w:rPr>
          <w:rFonts w:ascii="Times Roman" w:hAnsi="Times Roman"/>
          <w:sz w:val="28"/>
          <w:szCs w:val="28"/>
          <w:rtl w:val="0"/>
          <w:lang w:val="en-US"/>
        </w:rPr>
        <w:t xml:space="preserve"> made a motion to approve the minutes as presented. </w:t>
      </w:r>
      <w:r>
        <w:rPr>
          <w:rFonts w:ascii="Times Roman" w:hAnsi="Times Roman"/>
          <w:sz w:val="28"/>
          <w:szCs w:val="28"/>
          <w:rtl w:val="0"/>
          <w:lang w:val="en-US"/>
        </w:rPr>
        <w:t>Jen C.</w:t>
      </w:r>
      <w:r>
        <w:rPr>
          <w:rFonts w:ascii="Times Roman" w:hAnsi="Times Roman"/>
          <w:sz w:val="28"/>
          <w:szCs w:val="28"/>
          <w:rtl w:val="0"/>
          <w:lang w:val="en-US"/>
        </w:rPr>
        <w:t xml:space="preserve"> seconded the motion. All present voted aye, and the minutes were approved.</w:t>
      </w: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Treasurer's Report </w:t>
      </w:r>
    </w:p>
    <w:p>
      <w:pPr>
        <w:pStyle w:val="Body A"/>
        <w:rPr>
          <w:rFonts w:ascii="Times Roman" w:cs="Times Roman" w:hAnsi="Times Roman" w:eastAsia="Times Roman"/>
          <w:b w:val="1"/>
          <w:bCs w:val="1"/>
          <w:sz w:val="28"/>
          <w:szCs w:val="28"/>
          <w:u w:val="single"/>
        </w:rPr>
      </w:pP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Balance between expenses and revenue is $52483.23</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Nothing has been coming in or out.</w:t>
      </w:r>
    </w:p>
    <w:p>
      <w:pPr>
        <w:pStyle w:val="Body A"/>
        <w:rPr>
          <w:rFonts w:ascii="Times Roman" w:cs="Times Roman" w:hAnsi="Times Roman" w:eastAsia="Times Roman"/>
          <w:sz w:val="28"/>
          <w:szCs w:val="28"/>
        </w:rPr>
      </w:pPr>
    </w:p>
    <w:p>
      <w:pPr>
        <w:pStyle w:val="Body A"/>
        <w:rPr>
          <w:rFonts w:ascii="Times Roman" w:cs="Times Roman" w:hAnsi="Times Roman" w:eastAsia="Times Roman"/>
          <w:sz w:val="28"/>
          <w:szCs w:val="28"/>
        </w:rPr>
      </w:pPr>
      <w:r>
        <w:rPr>
          <w:rFonts w:ascii="Times Roman" w:hAnsi="Times Roman"/>
          <w:sz w:val="28"/>
          <w:szCs w:val="28"/>
          <w:rtl w:val="0"/>
          <w:lang w:val="en-US"/>
        </w:rPr>
        <w:t>Treasurer's report was reviewed.</w:t>
      </w:r>
      <w:r>
        <w:rPr>
          <w:rFonts w:ascii="Times Roman" w:hAnsi="Times Roman"/>
          <w:sz w:val="28"/>
          <w:szCs w:val="28"/>
          <w:rtl w:val="0"/>
          <w:lang w:val="en-US"/>
        </w:rPr>
        <w:t xml:space="preserve"> Jen L.</w:t>
      </w:r>
      <w:r>
        <w:rPr>
          <w:rFonts w:ascii="Times Roman" w:hAnsi="Times Roman"/>
          <w:sz w:val="28"/>
          <w:szCs w:val="28"/>
          <w:rtl w:val="0"/>
          <w:lang w:val="en-US"/>
        </w:rPr>
        <w:t xml:space="preserve"> made a motion to approve treasurer's report. </w:t>
      </w:r>
      <w:r>
        <w:rPr>
          <w:rFonts w:ascii="Times Roman" w:hAnsi="Times Roman"/>
          <w:sz w:val="28"/>
          <w:szCs w:val="28"/>
          <w:rtl w:val="0"/>
          <w:lang w:val="en-US"/>
        </w:rPr>
        <w:t>Greg</w:t>
      </w:r>
      <w:r>
        <w:rPr>
          <w:rFonts w:ascii="Times Roman" w:hAnsi="Times Roman"/>
          <w:sz w:val="28"/>
          <w:szCs w:val="28"/>
          <w:rtl w:val="0"/>
          <w:lang w:val="en-US"/>
        </w:rPr>
        <w:t xml:space="preserve"> seconded the motion. All presented voted aye, and the report was approved.</w:t>
      </w: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Band Directors' Update </w:t>
      </w:r>
    </w:p>
    <w:p>
      <w:pPr>
        <w:pStyle w:val="Body A"/>
        <w:rPr>
          <w:rFonts w:ascii="Times Roman" w:cs="Times Roman" w:hAnsi="Times Roman" w:eastAsia="Times Roman"/>
          <w:b w:val="1"/>
          <w:bCs w:val="1"/>
          <w:sz w:val="28"/>
          <w:szCs w:val="28"/>
          <w:u w:val="single"/>
        </w:rPr>
      </w:pP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Winter season trip plans are finalized except transportation. Ben hopes to have transportation worked out in the next week.</w:t>
      </w: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We will need two trailer drivers and Neil Gomez and John Lyle have volunteered to drive for the trip.</w:t>
      </w: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 xml:space="preserve">Directors are creating a </w:t>
      </w:r>
      <w:r>
        <w:rPr>
          <w:rFonts w:ascii="Times Roman" w:hAnsi="Times Roman" w:hint="default"/>
          <w:sz w:val="28"/>
          <w:szCs w:val="28"/>
          <w:rtl w:val="0"/>
          <w:lang w:val="en-US"/>
        </w:rPr>
        <w:t>“</w:t>
      </w:r>
      <w:r>
        <w:rPr>
          <w:rFonts w:ascii="Times Roman" w:hAnsi="Times Roman"/>
          <w:sz w:val="28"/>
          <w:szCs w:val="28"/>
          <w:rtl w:val="0"/>
          <w:lang w:val="en-US"/>
        </w:rPr>
        <w:t>fix it</w:t>
      </w:r>
      <w:r>
        <w:rPr>
          <w:rFonts w:ascii="Times Roman" w:hAnsi="Times Roman" w:hint="default"/>
          <w:sz w:val="28"/>
          <w:szCs w:val="28"/>
          <w:rtl w:val="0"/>
          <w:lang w:val="en-US"/>
        </w:rPr>
        <w:t xml:space="preserve">” </w:t>
      </w:r>
      <w:r>
        <w:rPr>
          <w:rFonts w:ascii="Times Roman" w:hAnsi="Times Roman"/>
          <w:sz w:val="28"/>
          <w:szCs w:val="28"/>
          <w:rtl w:val="0"/>
          <w:lang w:val="en-US"/>
        </w:rPr>
        <w:t>form for any repairs that need to happen.</w:t>
      </w: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We have a cymbal tech working with our students but we don</w:t>
      </w:r>
      <w:r>
        <w:rPr>
          <w:rFonts w:ascii="Times Roman" w:hAnsi="Times Roman" w:hint="default"/>
          <w:sz w:val="28"/>
          <w:szCs w:val="28"/>
          <w:rtl w:val="0"/>
          <w:lang w:val="en-US"/>
        </w:rPr>
        <w:t>’</w:t>
      </w:r>
      <w:r>
        <w:rPr>
          <w:rFonts w:ascii="Times Roman" w:hAnsi="Times Roman"/>
          <w:sz w:val="28"/>
          <w:szCs w:val="28"/>
          <w:rtl w:val="0"/>
          <w:lang w:val="en-US"/>
        </w:rPr>
        <w:t>t have funds to pay so Ben requested $300 from our Educational Enrichment fund to pay this tech.</w:t>
      </w: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The Knotts Youth Program charges approximately $35 per student ticket. It will cost around $1,500 and Boosters will pay for Knotts from the Group Travel Funds.</w:t>
      </w:r>
    </w:p>
    <w:p>
      <w:pPr>
        <w:pStyle w:val="Body A"/>
        <w:bidi w:val="0"/>
        <w:ind w:left="0" w:right="0" w:firstLine="0"/>
        <w:jc w:val="left"/>
        <w:rPr>
          <w:rFonts w:ascii="Times Roman" w:cs="Times Roman" w:hAnsi="Times Roman" w:eastAsia="Times Roman"/>
          <w:sz w:val="28"/>
          <w:szCs w:val="28"/>
          <w:rtl w:val="0"/>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Committee Reports</w:t>
      </w:r>
    </w:p>
    <w:p>
      <w:pPr>
        <w:pStyle w:val="Body A"/>
        <w:rPr>
          <w:rFonts w:ascii="Times Roman" w:cs="Times Roman" w:hAnsi="Times Roman" w:eastAsia="Times Roman"/>
          <w:b w:val="1"/>
          <w:bCs w:val="1"/>
          <w:sz w:val="28"/>
          <w:szCs w:val="28"/>
          <w:u w:val="single"/>
        </w:rPr>
      </w:pP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Director of Events</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No upcoming events</w:t>
      </w:r>
    </w:p>
    <w:p>
      <w:pPr>
        <w:pStyle w:val="Body A"/>
        <w:rPr>
          <w:rFonts w:ascii="Times Roman" w:cs="Times Roman" w:hAnsi="Times Roman" w:eastAsia="Times Roman"/>
          <w:sz w:val="28"/>
          <w:szCs w:val="28"/>
        </w:rPr>
      </w:pP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Director of Revenue</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Kristi has Backyard Taco scheduled for 1/23/23. She is also scheduling Goodwill and will work on more restaurant nights.</w:t>
      </w:r>
    </w:p>
    <w:p>
      <w:pPr>
        <w:pStyle w:val="Body A"/>
        <w:rPr>
          <w:rFonts w:ascii="Times Roman" w:cs="Times Roman" w:hAnsi="Times Roman" w:eastAsia="Times Roman"/>
          <w:sz w:val="28"/>
          <w:szCs w:val="28"/>
        </w:rPr>
      </w:pP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Director of Operations</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 xml:space="preserve">Jen L. and Carolyn sent uniforms out to 6 parents to wash. We have received almost all back, and will have the remaining few back this month. </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 xml:space="preserve">Winter season Color Guard will not need a trailer. Winter season Percussion will need two trailers. </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 xml:space="preserve">Ben will work on getting the number of volunteers needed for percussion volunteers. </w:t>
      </w:r>
    </w:p>
    <w:p>
      <w:pPr>
        <w:pStyle w:val="Body A"/>
        <w:rPr>
          <w:rFonts w:ascii="Times Roman" w:cs="Times Roman" w:hAnsi="Times Roman" w:eastAsia="Times Roman"/>
          <w:sz w:val="28"/>
          <w:szCs w:val="28"/>
        </w:rPr>
      </w:pP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Old Business </w:t>
      </w:r>
    </w:p>
    <w:p>
      <w:pPr>
        <w:pStyle w:val="Body A"/>
        <w:rPr>
          <w:rFonts w:ascii="Times Roman" w:cs="Times Roman" w:hAnsi="Times Roman" w:eastAsia="Times Roman"/>
          <w:b w:val="1"/>
          <w:bCs w:val="1"/>
          <w:sz w:val="28"/>
          <w:szCs w:val="28"/>
          <w:u w:val="single"/>
        </w:rPr>
      </w:pPr>
    </w:p>
    <w:p>
      <w:pPr>
        <w:pStyle w:val="Body A"/>
        <w:numPr>
          <w:ilvl w:val="1"/>
          <w:numId w:val="5"/>
        </w:numPr>
        <w:bidi w:val="0"/>
        <w:ind w:right="0"/>
        <w:jc w:val="left"/>
        <w:rPr>
          <w:rFonts w:ascii="Times Roman" w:hAnsi="Times Roman"/>
          <w:sz w:val="28"/>
          <w:szCs w:val="28"/>
          <w:rtl w:val="0"/>
          <w:lang w:val="en-US"/>
        </w:rPr>
      </w:pPr>
      <w:r>
        <w:rPr>
          <w:rFonts w:ascii="Times Roman" w:hAnsi="Times Roman"/>
          <w:sz w:val="28"/>
          <w:szCs w:val="28"/>
          <w:rtl w:val="0"/>
          <w:lang w:val="en-US"/>
        </w:rPr>
        <w:t>The Director Wish List will go on the Perry Bands website. People can purchase from the list.</w:t>
      </w:r>
    </w:p>
    <w:p>
      <w:pPr>
        <w:pStyle w:val="Body B"/>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New Business/Matters of Decision</w:t>
      </w:r>
    </w:p>
    <w:p>
      <w:pPr>
        <w:pStyle w:val="Body A"/>
        <w:rPr>
          <w:rFonts w:ascii="Times Roman" w:cs="Times Roman" w:hAnsi="Times Roman" w:eastAsia="Times Roman"/>
          <w:b w:val="1"/>
          <w:bCs w:val="1"/>
          <w:sz w:val="28"/>
          <w:szCs w:val="28"/>
          <w:u w:val="single"/>
        </w:rPr>
      </w:pPr>
    </w:p>
    <w:p>
      <w:pPr>
        <w:pStyle w:val="Body A"/>
        <w:numPr>
          <w:ilvl w:val="2"/>
          <w:numId w:val="5"/>
        </w:numPr>
        <w:bidi w:val="0"/>
        <w:ind w:right="0"/>
        <w:jc w:val="left"/>
        <w:rPr>
          <w:rFonts w:ascii="Times Roman" w:hAnsi="Times Roman"/>
          <w:sz w:val="28"/>
          <w:szCs w:val="28"/>
          <w:rtl w:val="0"/>
          <w:lang w:val="en-US"/>
        </w:rPr>
      </w:pPr>
      <w:r>
        <w:rPr>
          <w:rFonts w:ascii="Times Roman" w:hAnsi="Times Roman"/>
          <w:sz w:val="28"/>
          <w:szCs w:val="28"/>
          <w:rtl w:val="0"/>
          <w:lang w:val="en-US"/>
        </w:rPr>
        <w:t xml:space="preserve">We reviewed necessary changes needed to board and committee positions and task description reviews. </w:t>
      </w:r>
    </w:p>
    <w:p>
      <w:pPr>
        <w:pStyle w:val="Body A"/>
        <w:numPr>
          <w:ilvl w:val="2"/>
          <w:numId w:val="5"/>
        </w:numPr>
        <w:bidi w:val="0"/>
        <w:ind w:right="0"/>
        <w:jc w:val="left"/>
        <w:rPr>
          <w:rFonts w:ascii="Times Roman" w:hAnsi="Times Roman"/>
          <w:sz w:val="28"/>
          <w:szCs w:val="28"/>
          <w:rtl w:val="0"/>
          <w:lang w:val="en-US"/>
        </w:rPr>
      </w:pPr>
      <w:r>
        <w:rPr>
          <w:rFonts w:ascii="Times Roman" w:hAnsi="Times Roman"/>
          <w:sz w:val="28"/>
          <w:szCs w:val="28"/>
          <w:rtl w:val="0"/>
          <w:lang w:val="en-US"/>
        </w:rPr>
        <w:t>Shelly made a motion to split the treasurer position into two positions. One will be an accounting treasurer dealing with Quicken and reports. The other will be an operational treasurer dealing with concessions and events.</w:t>
      </w:r>
    </w:p>
    <w:p>
      <w:pPr>
        <w:pStyle w:val="Body A"/>
        <w:numPr>
          <w:ilvl w:val="2"/>
          <w:numId w:val="5"/>
        </w:numPr>
        <w:bidi w:val="0"/>
        <w:ind w:right="0"/>
        <w:jc w:val="left"/>
        <w:rPr>
          <w:rFonts w:ascii="Times Roman" w:hAnsi="Times Roman"/>
          <w:sz w:val="28"/>
          <w:szCs w:val="28"/>
          <w:rtl w:val="0"/>
          <w:lang w:val="en-US"/>
        </w:rPr>
      </w:pPr>
      <w:r>
        <w:rPr>
          <w:rFonts w:ascii="Times Roman" w:hAnsi="Times Roman"/>
          <w:sz w:val="28"/>
          <w:szCs w:val="28"/>
          <w:rtl w:val="0"/>
          <w:lang w:val="en-US"/>
        </w:rPr>
        <w:t>We discussed having a volunteer appreciation get together. Shelly offered her home. We have $1,000 budget for food/beverages and it will be held on 4/22/23.</w:t>
      </w:r>
    </w:p>
    <w:p>
      <w:pPr>
        <w:pStyle w:val="Body A"/>
        <w:rPr>
          <w:rFonts w:ascii="Times Roman" w:cs="Times Roman" w:hAnsi="Times Roman" w:eastAsia="Times Roman"/>
          <w:sz w:val="28"/>
          <w:szCs w:val="28"/>
        </w:rPr>
      </w:pPr>
      <w:r>
        <w:rPr>
          <w:rFonts w:ascii="Times Roman" w:cs="Times Roman" w:hAnsi="Times Roman" w:eastAsia="Times Roman"/>
          <w:sz w:val="28"/>
          <w:szCs w:val="28"/>
        </w:rPr>
        <w:tab/>
        <w:tab/>
      </w: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rPr>
      </w:pPr>
      <w:r>
        <w:rPr>
          <w:rFonts w:ascii="Times Roman" w:hAnsi="Times Roman"/>
          <w:b w:val="1"/>
          <w:bCs w:val="1"/>
          <w:sz w:val="28"/>
          <w:szCs w:val="28"/>
          <w:rtl w:val="0"/>
          <w:lang w:val="en-US"/>
        </w:rPr>
        <w:t xml:space="preserve">Meeting Close </w:t>
      </w:r>
    </w:p>
    <w:p>
      <w:pPr>
        <w:pStyle w:val="Body A"/>
        <w:rPr>
          <w:rFonts w:ascii="Times Roman" w:cs="Times Roman" w:hAnsi="Times Roman" w:eastAsia="Times Roman"/>
          <w:b w:val="1"/>
          <w:bCs w:val="1"/>
          <w:sz w:val="28"/>
          <w:szCs w:val="28"/>
        </w:rPr>
      </w:pPr>
    </w:p>
    <w:p>
      <w:pPr>
        <w:pStyle w:val="Body A"/>
        <w:numPr>
          <w:ilvl w:val="0"/>
          <w:numId w:val="6"/>
        </w:numPr>
        <w:bidi w:val="0"/>
        <w:ind w:right="0"/>
        <w:jc w:val="left"/>
        <w:rPr>
          <w:rFonts w:ascii="Times Roman" w:hAnsi="Times Roman"/>
          <w:sz w:val="28"/>
          <w:szCs w:val="28"/>
          <w:rtl w:val="0"/>
          <w:lang w:val="en-US"/>
        </w:rPr>
      </w:pPr>
      <w:r>
        <w:rPr>
          <w:rFonts w:ascii="Times Roman" w:hAnsi="Times Roman"/>
          <w:sz w:val="28"/>
          <w:szCs w:val="28"/>
          <w:rtl w:val="0"/>
          <w:lang w:val="en-US"/>
        </w:rPr>
        <w:t xml:space="preserve">Next meeting: </w:t>
      </w:r>
      <w:r>
        <w:rPr>
          <w:rFonts w:ascii="Times Roman" w:hAnsi="Times Roman"/>
          <w:sz w:val="28"/>
          <w:szCs w:val="28"/>
          <w:rtl w:val="0"/>
          <w:lang w:val="en-US"/>
        </w:rPr>
        <w:t>February 7, 2023</w:t>
      </w:r>
    </w:p>
    <w:p>
      <w:pPr>
        <w:pStyle w:val="Body A"/>
        <w:bidi w:val="0"/>
        <w:ind w:left="0" w:right="0" w:firstLine="0"/>
        <w:jc w:val="left"/>
        <w:rPr>
          <w:rFonts w:ascii="Times Roman" w:cs="Times Roman" w:hAnsi="Times Roman" w:eastAsia="Times Roman"/>
          <w:sz w:val="28"/>
          <w:szCs w:val="28"/>
          <w:rtl w:val="0"/>
        </w:rPr>
      </w:pPr>
    </w:p>
    <w:p>
      <w:pPr>
        <w:pStyle w:val="Body A"/>
        <w:rPr>
          <w:rFonts w:ascii="Times Roman" w:cs="Times Roman" w:hAnsi="Times Roman" w:eastAsia="Times Roman"/>
          <w:sz w:val="28"/>
          <w:szCs w:val="28"/>
        </w:rPr>
      </w:pPr>
      <w:r>
        <w:rPr>
          <w:rFonts w:ascii="Times Roman" w:hAnsi="Times Roman"/>
          <w:sz w:val="28"/>
          <w:szCs w:val="28"/>
          <w:rtl w:val="0"/>
          <w:lang w:val="en-US"/>
        </w:rPr>
        <w:t xml:space="preserve">Motion to adjourn the meeting was made by </w:t>
      </w:r>
      <w:r>
        <w:rPr>
          <w:rFonts w:ascii="Times Roman" w:hAnsi="Times Roman"/>
          <w:sz w:val="28"/>
          <w:szCs w:val="28"/>
          <w:rtl w:val="0"/>
          <w:lang w:val="en-US"/>
        </w:rPr>
        <w:t>Greg. Jen C.</w:t>
      </w:r>
      <w:r>
        <w:rPr>
          <w:rFonts w:ascii="Times Roman" w:hAnsi="Times Roman"/>
          <w:sz w:val="28"/>
          <w:szCs w:val="28"/>
          <w:rtl w:val="0"/>
          <w:lang w:val="en-US"/>
        </w:rPr>
        <w:t xml:space="preserve"> seconded the motion. Meeting adjourned at </w:t>
      </w:r>
      <w:r>
        <w:rPr>
          <w:rFonts w:ascii="Times Roman" w:hAnsi="Times Roman"/>
          <w:sz w:val="28"/>
          <w:szCs w:val="28"/>
          <w:rtl w:val="0"/>
          <w:lang w:val="en-US"/>
        </w:rPr>
        <w:t xml:space="preserve">8:10 </w:t>
      </w:r>
      <w:r>
        <w:rPr>
          <w:rFonts w:ascii="Times Roman" w:hAnsi="Times Roman"/>
          <w:sz w:val="28"/>
          <w:szCs w:val="28"/>
          <w:rtl w:val="0"/>
          <w:lang w:val="en-US"/>
        </w:rPr>
        <w:t>p.m. by Shelly</w:t>
      </w:r>
    </w:p>
    <w:p>
      <w:pPr>
        <w:pStyle w:val="Body A"/>
        <w:rPr>
          <w:rFonts w:ascii="Times Roman" w:cs="Times Roman" w:hAnsi="Times Roman" w:eastAsia="Times Roman"/>
          <w:sz w:val="28"/>
          <w:szCs w:val="28"/>
        </w:rPr>
      </w:pPr>
    </w:p>
    <w:p>
      <w:pPr>
        <w:pStyle w:val="Body A"/>
        <w:rPr>
          <w:rFonts w:ascii="Times Roman" w:cs="Times Roman" w:hAnsi="Times Roman" w:eastAsia="Times Roman"/>
          <w:sz w:val="28"/>
          <w:szCs w:val="28"/>
        </w:rPr>
      </w:pPr>
      <w:r>
        <w:rPr>
          <w:rFonts w:ascii="Times Roman" w:hAnsi="Times Roman"/>
          <w:sz w:val="28"/>
          <w:szCs w:val="28"/>
          <w:rtl w:val="0"/>
          <w:lang w:val="en-US"/>
        </w:rPr>
        <w:t>Minutes submitted by: Jen Lyle</w:t>
      </w:r>
    </w:p>
    <w:p>
      <w:pPr>
        <w:pStyle w:val="Body A"/>
      </w:pPr>
      <w:r>
        <w:rPr>
          <w:rFonts w:ascii="Times Roman" w:hAnsi="Times Roman"/>
          <w:sz w:val="28"/>
          <w:szCs w:val="28"/>
          <w:rtl w:val="0"/>
          <w:lang w:val="en-US"/>
        </w:rPr>
        <w:t>Minutes approved: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312" w:hanging="312"/>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40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8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6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98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16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34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52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70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ind w:left="415" w:hanging="41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47"/>
        <w:szCs w:val="47"/>
        <w:highlight w:val="none"/>
        <w:vertAlign w:val="baseline"/>
      </w:rPr>
    </w:lvl>
    <w:lvl w:ilvl="1">
      <w:start w:val="1"/>
      <w:numFmt w:val="bullet"/>
      <w:suff w:val="tab"/>
      <w:lvlText w:val="-"/>
      <w:lvlJc w:val="left"/>
      <w:pPr>
        <w:ind w:left="655" w:hanging="41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47"/>
        <w:szCs w:val="47"/>
        <w:highlight w:val="none"/>
        <w:vertAlign w:val="baseline"/>
      </w:rPr>
    </w:lvl>
    <w:lvl w:ilvl="2">
      <w:start w:val="1"/>
      <w:numFmt w:val="bullet"/>
      <w:suff w:val="tab"/>
      <w:lvlText w:val="-"/>
      <w:lvlJc w:val="left"/>
      <w:pPr>
        <w:ind w:left="78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3">
      <w:start w:val="1"/>
      <w:numFmt w:val="bullet"/>
      <w:suff w:val="tab"/>
      <w:lvlText w:val="-"/>
      <w:lvlJc w:val="left"/>
      <w:pPr>
        <w:ind w:left="102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4">
      <w:start w:val="1"/>
      <w:numFmt w:val="bullet"/>
      <w:suff w:val="tab"/>
      <w:lvlText w:val="-"/>
      <w:lvlJc w:val="left"/>
      <w:pPr>
        <w:ind w:left="126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5">
      <w:start w:val="1"/>
      <w:numFmt w:val="bullet"/>
      <w:suff w:val="tab"/>
      <w:lvlText w:val="-"/>
      <w:lvlJc w:val="left"/>
      <w:pPr>
        <w:ind w:left="150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6">
      <w:start w:val="1"/>
      <w:numFmt w:val="bullet"/>
      <w:suff w:val="tab"/>
      <w:lvlText w:val="-"/>
      <w:lvlJc w:val="left"/>
      <w:pPr>
        <w:ind w:left="174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7">
      <w:start w:val="1"/>
      <w:numFmt w:val="bullet"/>
      <w:suff w:val="tab"/>
      <w:lvlText w:val="-"/>
      <w:lvlJc w:val="left"/>
      <w:pPr>
        <w:ind w:left="198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8">
      <w:start w:val="1"/>
      <w:numFmt w:val="bullet"/>
      <w:suff w:val="tab"/>
      <w:lvlText w:val="-"/>
      <w:lvlJc w:val="left"/>
      <w:pPr>
        <w:ind w:left="222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abstractNum>
  <w:num w:numId="1">
    <w:abstractNumId w:val="1"/>
  </w:num>
  <w:num w:numId="2">
    <w:abstractNumId w:val="0"/>
  </w:num>
  <w:num w:numId="3">
    <w:abstractNumId w:val="3"/>
  </w:num>
  <w:num w:numId="4">
    <w:abstractNumId w:val="2"/>
  </w:num>
  <w:num w:numId="5">
    <w:abstractNumId w:val="0"/>
    <w:lvlOverride w:ilvl="0">
      <w:lvl w:ilvl="0">
        <w:start w:val="1"/>
        <w:numFmt w:val="bullet"/>
        <w:suff w:val="tab"/>
        <w:lvlText w:val="•"/>
        <w:lvlJc w:val="left"/>
        <w:pPr>
          <w:ind w:left="312" w:hanging="312"/>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40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58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76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94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112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130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148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166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abstractNumId w:val="0"/>
    <w:lvlOverride w:ilvl="0">
      <w:lvl w:ilvl="0">
        <w:start w:val="1"/>
        <w:numFmt w:val="bullet"/>
        <w:suff w:val="tab"/>
        <w:lvlText w:val="•"/>
        <w:lvlJc w:val="left"/>
        <w:pPr>
          <w:ind w:left="564" w:hanging="344"/>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bullet"/>
        <w:suff w:val="tab"/>
        <w:lvlText w:val="•"/>
        <w:lvlJc w:val="left"/>
        <w:pPr>
          <w:ind w:left="40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bullet"/>
        <w:suff w:val="tab"/>
        <w:lvlText w:val="•"/>
        <w:lvlJc w:val="left"/>
        <w:pPr>
          <w:ind w:left="58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suff w:val="tab"/>
        <w:lvlText w:val="•"/>
        <w:lvlJc w:val="left"/>
        <w:pPr>
          <w:ind w:left="76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suff w:val="tab"/>
        <w:lvlText w:val="•"/>
        <w:lvlJc w:val="left"/>
        <w:pPr>
          <w:ind w:left="94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suff w:val="tab"/>
        <w:lvlText w:val="•"/>
        <w:lvlJc w:val="left"/>
        <w:pPr>
          <w:ind w:left="112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suff w:val="tab"/>
        <w:lvlText w:val="•"/>
        <w:lvlJc w:val="left"/>
        <w:pPr>
          <w:ind w:left="130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suff w:val="tab"/>
        <w:lvlText w:val="•"/>
        <w:lvlJc w:val="left"/>
        <w:pPr>
          <w:ind w:left="148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suff w:val="tab"/>
        <w:lvlText w:val="•"/>
        <w:lvlJc w:val="left"/>
        <w:pPr>
          <w:ind w:left="166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
    <w:name w:val="Bullet"/>
    <w:pPr>
      <w:numPr>
        <w:numId w:val="1"/>
      </w:numPr>
    </w:pPr>
  </w:style>
  <w:style w:type="numbering" w:styleId="Dash">
    <w:name w:val="Dash"/>
    <w:pPr>
      <w:numPr>
        <w:numId w:val="3"/>
      </w:numPr>
    </w:p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