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before="0" w:after="240"/>
        <w:jc w:val="center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 xml:space="preserve">Perry Bands Executive Board </w:t>
      </w:r>
    </w:p>
    <w:p>
      <w:pPr>
        <w:pStyle w:val="Body A"/>
        <w:jc w:val="center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Meeting Minutes </w:t>
      </w:r>
    </w:p>
    <w:p>
      <w:pPr>
        <w:pStyle w:val="Body A"/>
        <w:jc w:val="center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September 7,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2022 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Meeting Opening</w:t>
      </w:r>
    </w:p>
    <w:p>
      <w:pPr>
        <w:pStyle w:val="Body A"/>
        <w:jc w:val="center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Default"/>
        <w:spacing w:before="0" w:after="240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The regular meeting of the Perry Bands Executive Board was called to order at 5:5</w:t>
      </w:r>
      <w:r>
        <w:rPr>
          <w:rFonts w:ascii="Times Roman" w:hAnsi="Times Roman"/>
          <w:sz w:val="28"/>
          <w:szCs w:val="28"/>
          <w:rtl w:val="0"/>
          <w:lang w:val="en-US"/>
        </w:rPr>
        <w:t>9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p.m. in the </w:t>
      </w:r>
      <w:r>
        <w:rPr>
          <w:rFonts w:ascii="Times Roman" w:hAnsi="Times Roman"/>
          <w:sz w:val="28"/>
          <w:szCs w:val="28"/>
          <w:rtl w:val="0"/>
          <w:lang w:val="en-US"/>
        </w:rPr>
        <w:t>teacher</w:t>
      </w:r>
      <w:r>
        <w:rPr>
          <w:rFonts w:ascii="Times Roman" w:hAnsi="Times Roman" w:hint="default"/>
          <w:sz w:val="28"/>
          <w:szCs w:val="28"/>
          <w:rtl w:val="0"/>
          <w:lang w:val="en-US"/>
        </w:rPr>
        <w:t>’</w:t>
      </w:r>
      <w:r>
        <w:rPr>
          <w:rFonts w:ascii="Times Roman" w:hAnsi="Times Roman"/>
          <w:sz w:val="28"/>
          <w:szCs w:val="28"/>
          <w:rtl w:val="0"/>
          <w:lang w:val="en-US"/>
        </w:rPr>
        <w:t>s lounge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. 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  <w:lang w:val="it-IT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it-IT"/>
        </w:rPr>
        <w:t>Present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cs="Times Roman" w:hAnsi="Times Roman" w:eastAsia="Times Roman"/>
          <w:sz w:val="28"/>
          <w:szCs w:val="28"/>
          <w:u w:val="single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en-US"/>
        </w:rPr>
        <w:t>Ben Sampayan, Shelly Warren, Greg Hale, Jen Lyle, Jennifer Connors</w:t>
      </w:r>
    </w:p>
    <w:p>
      <w:pPr>
        <w:pStyle w:val="Body A"/>
        <w:rPr>
          <w:rFonts w:ascii="Times Roman" w:cs="Times Roman" w:hAnsi="Times Roman" w:eastAsia="Times Roman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 xml:space="preserve">Previous Meeting Minutes 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  <w:u w:val="single"/>
        </w:rPr>
      </w:pP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Previous minutes for 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August 2, </w:t>
      </w:r>
      <w:r>
        <w:rPr>
          <w:rFonts w:ascii="Times Roman" w:hAnsi="Times Roman"/>
          <w:sz w:val="28"/>
          <w:szCs w:val="28"/>
          <w:rtl w:val="0"/>
          <w:lang w:val="en-US"/>
        </w:rPr>
        <w:t>2022 were reviewed. Jen</w:t>
      </w:r>
      <w:r>
        <w:rPr>
          <w:rFonts w:ascii="Times Roman" w:hAnsi="Times Roman"/>
          <w:sz w:val="28"/>
          <w:szCs w:val="28"/>
          <w:rtl w:val="0"/>
          <w:lang w:val="en-US"/>
        </w:rPr>
        <w:t>nifer C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made a motion to approve the minutes as presented. </w:t>
      </w:r>
      <w:r>
        <w:rPr>
          <w:rFonts w:ascii="Times Roman" w:hAnsi="Times Roman"/>
          <w:sz w:val="28"/>
          <w:szCs w:val="28"/>
          <w:rtl w:val="0"/>
          <w:lang w:val="en-US"/>
        </w:rPr>
        <w:t>Greg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seconded the motion. All present voted aye, and the minutes were approved.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 xml:space="preserve">Treasurer's Report 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Current balance $</w:t>
      </w:r>
      <w:r>
        <w:rPr>
          <w:rFonts w:ascii="Times Roman" w:hAnsi="Times Roman"/>
          <w:sz w:val="28"/>
          <w:szCs w:val="28"/>
          <w:rtl w:val="0"/>
          <w:lang w:val="en-US"/>
        </w:rPr>
        <w:t>46,539.80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Credit card debt is $12,554.36 so overall balance is $33985.44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Treasurer's report was reviewed. </w:t>
      </w:r>
      <w:r>
        <w:rPr>
          <w:rFonts w:ascii="Times Roman" w:hAnsi="Times Roman"/>
          <w:sz w:val="28"/>
          <w:szCs w:val="28"/>
          <w:rtl w:val="0"/>
          <w:lang w:val="en-US"/>
        </w:rPr>
        <w:t>Shelly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made a motion to approve treasurer's report. 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Jen L. </w:t>
      </w:r>
      <w:r>
        <w:rPr>
          <w:rFonts w:ascii="Times Roman" w:hAnsi="Times Roman"/>
          <w:sz w:val="28"/>
          <w:szCs w:val="28"/>
          <w:rtl w:val="0"/>
          <w:lang w:val="en-US"/>
        </w:rPr>
        <w:t>seconded the motion. All presented voted aye, and the report was approved.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 xml:space="preserve">Band Directors' Update 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PIT training meeting went well. We may need a drop hitch if we need a third truck/trailer and we can only rent a larger truck.</w:t>
      </w: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Perry is hosting a WGAZ meeting on 9/18/22. We requested 3/18/23 to host a WGAZ show. It will most likely include guard and percussion.</w:t>
      </w: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Band concert is 9/23/22.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>Committee Reports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Director of Events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AZMBA show is 10/22/22. </w:t>
      </w:r>
    </w:p>
    <w:p>
      <w:pPr>
        <w:pStyle w:val="Body A"/>
        <w:numPr>
          <w:ilvl w:val="4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We have 19 units signed up. </w:t>
      </w:r>
    </w:p>
    <w:p>
      <w:pPr>
        <w:pStyle w:val="Body A"/>
        <w:numPr>
          <w:ilvl w:val="4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Mike Thompson will announce. We recommend $400 donation to him for announcing</w:t>
      </w:r>
    </w:p>
    <w:p>
      <w:pPr>
        <w:pStyle w:val="Body A"/>
        <w:numPr>
          <w:ilvl w:val="4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We can sell shirts. Shelly will reach out to VisionIt to see what a shirt will cost. </w:t>
      </w:r>
    </w:p>
    <w:p>
      <w:pPr>
        <w:pStyle w:val="Body A"/>
        <w:numPr>
          <w:ilvl w:val="4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Air grams and Favorite Directors are fundraisers for us during AZMBA</w:t>
      </w:r>
    </w:p>
    <w:p>
      <w:pPr>
        <w:pStyle w:val="Body A"/>
        <w:numPr>
          <w:ilvl w:val="4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Hospitality tent is $360 to rent, and the company will put up/take down.</w:t>
      </w:r>
    </w:p>
    <w:p>
      <w:pPr>
        <w:pStyle w:val="Body A"/>
        <w:numPr>
          <w:ilvl w:val="4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Perry gets 100% of door costs. We are charging $8 general admission, $5 for seniors, military and students. </w:t>
      </w:r>
    </w:p>
    <w:p>
      <w:pPr>
        <w:pStyle w:val="Body A"/>
        <w:numPr>
          <w:ilvl w:val="4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We need more payment swipe devices. Greg will look into Paypal vs Square.</w:t>
      </w:r>
    </w:p>
    <w:p>
      <w:pPr>
        <w:pStyle w:val="Body A"/>
        <w:numPr>
          <w:ilvl w:val="4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Concessions will run with regular offerings. We will have a $6 meal for students available on the visitor</w:t>
      </w:r>
      <w:r>
        <w:rPr>
          <w:rFonts w:ascii="Times Roman" w:hAnsi="Times Roman" w:hint="default"/>
          <w:sz w:val="28"/>
          <w:szCs w:val="28"/>
          <w:rtl w:val="0"/>
          <w:lang w:val="en-US"/>
        </w:rPr>
        <w:t>’</w:t>
      </w:r>
      <w:r>
        <w:rPr>
          <w:rFonts w:ascii="Times Roman" w:hAnsi="Times Roman"/>
          <w:sz w:val="28"/>
          <w:szCs w:val="28"/>
          <w:rtl w:val="0"/>
          <w:lang w:val="en-US"/>
        </w:rPr>
        <w:t>s side.</w:t>
      </w:r>
    </w:p>
    <w:p>
      <w:pPr>
        <w:pStyle w:val="Body A"/>
        <w:numPr>
          <w:ilvl w:val="4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We have Sonoran Kettle Corn which will offer chicken strips, burgers, kettle corn and funnel cakes. They</w:t>
      </w:r>
      <w:r>
        <w:rPr>
          <w:rFonts w:ascii="Times Roman" w:hAnsi="Times Roman" w:hint="default"/>
          <w:sz w:val="28"/>
          <w:szCs w:val="28"/>
          <w:rtl w:val="0"/>
          <w:lang w:val="en-US"/>
        </w:rPr>
        <w:t>’</w:t>
      </w:r>
      <w:r>
        <w:rPr>
          <w:rFonts w:ascii="Times Roman" w:hAnsi="Times Roman"/>
          <w:sz w:val="28"/>
          <w:szCs w:val="28"/>
          <w:rtl w:val="0"/>
          <w:lang w:val="en-US"/>
        </w:rPr>
        <w:t>ll also give us 20% of their proceeds. Soda Rush will have cookies and gourmet soda. They</w:t>
      </w:r>
      <w:r>
        <w:rPr>
          <w:rFonts w:ascii="Times Roman" w:hAnsi="Times Roman" w:hint="default"/>
          <w:sz w:val="28"/>
          <w:szCs w:val="28"/>
          <w:rtl w:val="0"/>
          <w:lang w:val="en-US"/>
        </w:rPr>
        <w:t>’</w:t>
      </w:r>
      <w:r>
        <w:rPr>
          <w:rFonts w:ascii="Times Roman" w:hAnsi="Times Roman"/>
          <w:sz w:val="28"/>
          <w:szCs w:val="28"/>
          <w:rtl w:val="0"/>
          <w:lang w:val="en-US"/>
        </w:rPr>
        <w:t>ll give us 10% of their proceeds to us.</w:t>
      </w:r>
    </w:p>
    <w:p>
      <w:pPr>
        <w:pStyle w:val="Body A"/>
        <w:bidi w:val="0"/>
        <w:ind w:left="144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 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Junior high night is 9/30/22. Ben will reach out to junior high directors to get us an approximate number of students participating. We will have swag- a shirt, sticker and maybe a drawstring bag. Shelly will ask VisionIt for a quote on drawstring bags.</w:t>
      </w:r>
    </w:p>
    <w:p>
      <w:pPr>
        <w:pStyle w:val="Body A"/>
        <w:bidi w:val="0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</w:p>
    <w:p>
      <w:pPr>
        <w:pStyle w:val="Body A"/>
        <w:numPr>
          <w:ilvl w:val="2"/>
          <w:numId w:val="5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Senior night is 11/10/22, which is also Basha night. Senior speeches will take place the following night, 11/11/22 for family night and will take place on the football field. 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Director of Revenue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Goodwill Fundraiser is 9/17/22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Texas Roadhouse is 9/26/22</w:t>
      </w:r>
    </w:p>
    <w:p>
      <w:pPr>
        <w:pStyle w:val="Body A"/>
        <w:numPr>
          <w:ilvl w:val="2"/>
          <w:numId w:val="5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8 new people went through the food handler</w:t>
      </w:r>
      <w:r>
        <w:rPr>
          <w:rFonts w:ascii="Times Roman" w:hAnsi="Times Roman" w:hint="default"/>
          <w:sz w:val="28"/>
          <w:szCs w:val="28"/>
          <w:rtl w:val="0"/>
          <w:lang w:val="en-US"/>
        </w:rPr>
        <w:t>’</w:t>
      </w:r>
      <w:r>
        <w:rPr>
          <w:rFonts w:ascii="Times Roman" w:hAnsi="Times Roman"/>
          <w:sz w:val="28"/>
          <w:szCs w:val="28"/>
          <w:rtl w:val="0"/>
          <w:lang w:val="en-US"/>
        </w:rPr>
        <w:t>s class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numPr>
          <w:ilvl w:val="1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Director of Operations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Nothing new with uniforms.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Nothing new with trailers. Loading time will usually be around 4:00 for away games.</w:t>
      </w:r>
    </w:p>
    <w:p>
      <w:pPr>
        <w:pStyle w:val="Body A"/>
        <w:numPr>
          <w:ilvl w:val="2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Volunteers will get badges from leads to help security know who is authorized to enter the field without a ticket.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 xml:space="preserve">Old Business 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</w:p>
    <w:p>
      <w:pPr>
        <w:pStyle w:val="Body A"/>
        <w:numPr>
          <w:ilvl w:val="1"/>
          <w:numId w:val="6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Senior pictures went well. Shelly will order carabiners to hang banner for home football games.</w:t>
      </w:r>
    </w:p>
    <w:p>
      <w:pPr>
        <w:pStyle w:val="Body"/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>New Business/Matters of Decision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</w:p>
    <w:p>
      <w:pPr>
        <w:pStyle w:val="Body A"/>
        <w:numPr>
          <w:ilvl w:val="1"/>
          <w:numId w:val="6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Ben will ask Mr. Prothro to record a band announcement for those times when we don</w:t>
      </w:r>
      <w:r>
        <w:rPr>
          <w:rFonts w:ascii="Times Roman" w:hAnsi="Times Roman" w:hint="default"/>
          <w:sz w:val="28"/>
          <w:szCs w:val="28"/>
          <w:rtl w:val="0"/>
          <w:lang w:val="en-US"/>
        </w:rPr>
        <w:t>’</w:t>
      </w:r>
      <w:r>
        <w:rPr>
          <w:rFonts w:ascii="Times Roman" w:hAnsi="Times Roman"/>
          <w:sz w:val="28"/>
          <w:szCs w:val="28"/>
          <w:rtl w:val="0"/>
          <w:lang w:val="en-US"/>
        </w:rPr>
        <w:t>t have a parent volunteer to announce the band</w:t>
      </w:r>
    </w:p>
    <w:p>
      <w:pPr>
        <w:pStyle w:val="Body A"/>
        <w:numPr>
          <w:ilvl w:val="1"/>
          <w:numId w:val="6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One older concessions fridge is out, so Jennifer C will call to see if we can get it serviced.</w:t>
      </w:r>
    </w:p>
    <w:p>
      <w:pPr>
        <w:pStyle w:val="Body A"/>
        <w:bidi w:val="0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</w:p>
    <w:p>
      <w:pPr>
        <w:pStyle w:val="Body A"/>
        <w:numPr>
          <w:ilvl w:val="2"/>
          <w:numId w:val="6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AZMBA meetings for volunteers:</w:t>
      </w:r>
    </w:p>
    <w:p>
      <w:pPr>
        <w:pStyle w:val="Body A"/>
        <w:bidi w:val="0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cs="Times Roman" w:hAnsi="Times Roman" w:eastAsia="Times Roman"/>
          <w:sz w:val="28"/>
          <w:szCs w:val="28"/>
          <w:rtl w:val="0"/>
        </w:rPr>
        <w:tab/>
        <w:t>9/27/22 from 7:00 p.m. to 8:00 p.m.</w:t>
      </w:r>
    </w:p>
    <w:p>
      <w:pPr>
        <w:pStyle w:val="Body A"/>
        <w:bidi w:val="0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  <w:r>
        <w:rPr>
          <w:rFonts w:ascii="Times Roman" w:cs="Times Roman" w:hAnsi="Times Roman" w:eastAsia="Times Roman"/>
          <w:sz w:val="28"/>
          <w:szCs w:val="28"/>
          <w:rtl w:val="0"/>
        </w:rPr>
        <w:tab/>
        <w:t>10/18/22 from 6:30 p.m. to 8:00 p.m. with committee chairs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 xml:space="preserve">Meeting Close 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</w:p>
    <w:p>
      <w:pPr>
        <w:pStyle w:val="Body A"/>
        <w:numPr>
          <w:ilvl w:val="0"/>
          <w:numId w:val="7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Next meeting: </w:t>
      </w:r>
      <w:r>
        <w:rPr>
          <w:rFonts w:ascii="Times Roman" w:hAnsi="Times Roman"/>
          <w:sz w:val="28"/>
          <w:szCs w:val="28"/>
          <w:rtl w:val="0"/>
          <w:lang w:val="en-US"/>
        </w:rPr>
        <w:t>September 29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, 2022 </w:t>
      </w:r>
      <w:r>
        <w:rPr>
          <w:rFonts w:ascii="Times Roman" w:cs="Times Roman" w:hAnsi="Times Roman" w:eastAsia="Times Roman"/>
          <w:sz w:val="28"/>
          <w:szCs w:val="28"/>
        </w:rPr>
        <w:br w:type="textWrapping"/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Motion to adjourn the meeting was made by </w:t>
      </w:r>
      <w:r>
        <w:rPr>
          <w:rFonts w:ascii="Times Roman" w:hAnsi="Times Roman"/>
          <w:sz w:val="28"/>
          <w:szCs w:val="28"/>
          <w:rtl w:val="0"/>
          <w:lang w:val="en-US"/>
        </w:rPr>
        <w:t>Greg.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</w:t>
      </w:r>
      <w:r>
        <w:rPr>
          <w:rFonts w:ascii="Times Roman" w:hAnsi="Times Roman"/>
          <w:sz w:val="28"/>
          <w:szCs w:val="28"/>
          <w:rtl w:val="0"/>
          <w:lang w:val="en-US"/>
        </w:rPr>
        <w:t>Jennifer C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seconded the motion. Meeting adjourned at </w:t>
      </w:r>
      <w:r>
        <w:rPr>
          <w:rFonts w:ascii="Times Roman" w:hAnsi="Times Roman"/>
          <w:sz w:val="28"/>
          <w:szCs w:val="28"/>
          <w:rtl w:val="0"/>
          <w:lang w:val="en-US"/>
        </w:rPr>
        <w:t>8:35 p.m.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by Shelly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Minutes submitted by: Jen Lyle</w:t>
      </w:r>
    </w:p>
    <w:p>
      <w:pPr>
        <w:pStyle w:val="Body A"/>
      </w:pPr>
      <w:r>
        <w:rPr>
          <w:rFonts w:ascii="Times Roman" w:hAnsi="Times Roman"/>
          <w:sz w:val="28"/>
          <w:szCs w:val="28"/>
          <w:rtl w:val="0"/>
          <w:lang w:val="en-US"/>
        </w:rPr>
        <w:t>Minutes approved: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"/>
  </w:abstractNum>
  <w:abstractNum w:abstractNumId="1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267" w:hanging="26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9" w:hanging="22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9" w:hanging="22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9" w:hanging="22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87" w:hanging="26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67" w:hanging="26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47" w:hanging="26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527" w:hanging="26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707" w:hanging="26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Dash"/>
  </w:abstractNum>
  <w:abstractNum w:abstractNumId="3">
    <w:multiLevelType w:val="hybridMultilevel"/>
    <w:styleLink w:val="Dash"/>
    <w:lvl w:ilvl="0">
      <w:start w:val="1"/>
      <w:numFmt w:val="bullet"/>
      <w:suff w:val="tab"/>
      <w:lvlText w:val="-"/>
      <w:lvlJc w:val="left"/>
      <w:pPr>
        <w:ind w:left="356" w:hanging="3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40"/>
        <w:szCs w:val="4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596" w:hanging="3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40"/>
        <w:szCs w:val="4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8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02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6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50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74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8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22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-"/>
        <w:lvlJc w:val="left"/>
        <w:pPr>
          <w:ind w:left="35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-"/>
        <w:lvlJc w:val="left"/>
        <w:pPr>
          <w:ind w:left="59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-"/>
        <w:lvlJc w:val="left"/>
        <w:pPr>
          <w:ind w:left="83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-"/>
        <w:lvlJc w:val="left"/>
        <w:pPr>
          <w:ind w:left="107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-"/>
        <w:lvlJc w:val="left"/>
        <w:pPr>
          <w:ind w:left="131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-"/>
        <w:lvlJc w:val="left"/>
        <w:pPr>
          <w:ind w:left="155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-"/>
        <w:lvlJc w:val="left"/>
        <w:pPr>
          <w:ind w:left="179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-"/>
        <w:lvlJc w:val="left"/>
        <w:pPr>
          <w:ind w:left="203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-"/>
        <w:lvlJc w:val="left"/>
        <w:pPr>
          <w:ind w:left="2276" w:hanging="35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40"/>
          <w:szCs w:val="40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267" w:hanging="267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40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58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76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94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12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30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48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166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564" w:hanging="344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40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58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76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94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12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30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48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166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Bullet">
    <w:name w:val="Bullet"/>
    <w:pPr>
      <w:numPr>
        <w:numId w:val="1"/>
      </w:numPr>
    </w:pPr>
  </w:style>
  <w:style w:type="numbering" w:styleId="Dash">
    <w:name w:val="Dash"/>
    <w:pPr>
      <w:numPr>
        <w:numId w:val="3"/>
      </w:numPr>
    </w:p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